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9971C" w14:textId="77777777" w:rsidR="00BD27EE" w:rsidRPr="00BD27EE" w:rsidRDefault="00BD27EE" w:rsidP="00BD27EE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0" w:name="_GoBack"/>
      <w:bookmarkEnd w:id="0"/>
      <w:r w:rsidRPr="00BD27EE">
        <w:rPr>
          <w:rFonts w:ascii="Calibri" w:eastAsia="Times New Roman" w:hAnsi="Calibri" w:cs="Calibri"/>
          <w:b/>
          <w:bCs/>
          <w:sz w:val="28"/>
          <w:szCs w:val="28"/>
        </w:rPr>
        <w:t>Graduate Faculty Executive Committee</w:t>
      </w:r>
      <w:r w:rsidRPr="00BD27EE">
        <w:rPr>
          <w:rFonts w:ascii="Calibri" w:eastAsia="Times New Roman" w:hAnsi="Calibri" w:cs="Calibri"/>
          <w:sz w:val="28"/>
          <w:szCs w:val="28"/>
        </w:rPr>
        <w:t> </w:t>
      </w:r>
    </w:p>
    <w:p w14:paraId="2926F1F4" w14:textId="5D597C05" w:rsidR="00BD27EE" w:rsidRPr="00BD27EE" w:rsidRDefault="00BD27EE" w:rsidP="00BD27EE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b/>
          <w:bCs/>
          <w:sz w:val="28"/>
          <w:szCs w:val="28"/>
        </w:rPr>
        <w:t> Meeting Minutes – </w:t>
      </w:r>
      <w:r w:rsidR="0051213C">
        <w:rPr>
          <w:rFonts w:ascii="Calibri" w:eastAsia="Times New Roman" w:hAnsi="Calibri" w:cs="Calibri"/>
          <w:b/>
          <w:bCs/>
          <w:sz w:val="28"/>
          <w:szCs w:val="28"/>
        </w:rPr>
        <w:t>March</w:t>
      </w: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51213C">
        <w:rPr>
          <w:rFonts w:ascii="Calibri" w:eastAsia="Times New Roman" w:hAnsi="Calibri" w:cs="Calibri"/>
          <w:b/>
          <w:bCs/>
          <w:sz w:val="28"/>
          <w:szCs w:val="28"/>
        </w:rPr>
        <w:t>22</w:t>
      </w:r>
      <w:r w:rsidR="001C184D">
        <w:rPr>
          <w:rFonts w:ascii="Calibri" w:eastAsia="Times New Roman" w:hAnsi="Calibri" w:cs="Calibri"/>
          <w:b/>
          <w:bCs/>
          <w:sz w:val="28"/>
          <w:szCs w:val="28"/>
        </w:rPr>
        <w:t>, 2021</w:t>
      </w:r>
      <w:r w:rsidR="00C905C8" w:rsidRPr="00C905C8">
        <w:rPr>
          <w:rFonts w:ascii="Calibri" w:eastAsia="Times New Roman" w:hAnsi="Calibri" w:cs="Calibri"/>
          <w:b/>
          <w:sz w:val="28"/>
          <w:szCs w:val="28"/>
        </w:rPr>
        <w:t xml:space="preserve">, </w:t>
      </w:r>
      <w:r w:rsidR="005D2081">
        <w:rPr>
          <w:rFonts w:ascii="Calibri" w:eastAsia="Times New Roman" w:hAnsi="Calibri" w:cs="Calibri"/>
          <w:b/>
          <w:sz w:val="28"/>
          <w:szCs w:val="28"/>
        </w:rPr>
        <w:t>9</w:t>
      </w:r>
      <w:r w:rsidR="00C905C8" w:rsidRPr="00C905C8">
        <w:rPr>
          <w:rFonts w:ascii="Calibri" w:eastAsia="Times New Roman" w:hAnsi="Calibri" w:cs="Calibri"/>
          <w:b/>
          <w:sz w:val="28"/>
          <w:szCs w:val="28"/>
        </w:rPr>
        <w:t xml:space="preserve"> am</w:t>
      </w:r>
    </w:p>
    <w:p w14:paraId="561CDCE1" w14:textId="77777777" w:rsidR="00BD27EE" w:rsidRPr="00BD27EE" w:rsidRDefault="00BD27EE" w:rsidP="00BD27EE">
      <w:pPr>
        <w:ind w:left="-45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12"/>
          <w:szCs w:val="12"/>
        </w:rPr>
        <w:t> </w:t>
      </w:r>
    </w:p>
    <w:p w14:paraId="7CD9882C" w14:textId="4049F2B3" w:rsidR="0055795F" w:rsidRPr="0055795F" w:rsidRDefault="00BD27EE" w:rsidP="0055795F">
      <w:pPr>
        <w:ind w:left="1260" w:hanging="171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BD27EE">
        <w:rPr>
          <w:rFonts w:ascii="Calibri" w:eastAsia="Times New Roman" w:hAnsi="Calibri" w:cs="Calibri"/>
          <w:sz w:val="22"/>
          <w:szCs w:val="22"/>
        </w:rPr>
        <w:t>Members Present:</w:t>
      </w:r>
      <w:r w:rsidR="005D2081">
        <w:rPr>
          <w:rFonts w:ascii="Calibri" w:eastAsia="Times New Roman" w:hAnsi="Calibri" w:cs="Calibri"/>
          <w:sz w:val="22"/>
          <w:szCs w:val="22"/>
        </w:rPr>
        <w:tab/>
      </w:r>
      <w:r w:rsidR="00FF549C">
        <w:rPr>
          <w:rFonts w:ascii="Calibri" w:eastAsia="Times New Roman" w:hAnsi="Calibri" w:cs="Calibri"/>
          <w:sz w:val="22"/>
          <w:szCs w:val="22"/>
        </w:rPr>
        <w:t>Christopher Badurek, William Bellingham,</w:t>
      </w:r>
      <w:r w:rsidR="007E01B4">
        <w:rPr>
          <w:rFonts w:ascii="Calibri" w:eastAsia="Times New Roman" w:hAnsi="Calibri" w:cs="Calibri"/>
          <w:sz w:val="22"/>
          <w:szCs w:val="22"/>
        </w:rPr>
        <w:t xml:space="preserve"> Alexis Blavos,</w:t>
      </w:r>
      <w:r w:rsidRPr="00BD27EE">
        <w:rPr>
          <w:rFonts w:ascii="Calibri" w:eastAsia="Times New Roman" w:hAnsi="Calibri" w:cs="Calibri"/>
          <w:sz w:val="22"/>
          <w:szCs w:val="22"/>
        </w:rPr>
        <w:t> Genevieve </w:t>
      </w:r>
      <w:proofErr w:type="spellStart"/>
      <w:r w:rsidRPr="00BD27EE">
        <w:rPr>
          <w:rFonts w:ascii="Calibri" w:eastAsia="Times New Roman" w:hAnsi="Calibri" w:cs="Calibri"/>
          <w:sz w:val="22"/>
          <w:szCs w:val="22"/>
        </w:rPr>
        <w:t>Birren</w:t>
      </w:r>
      <w:proofErr w:type="spellEnd"/>
      <w:r w:rsidRPr="00BD27EE">
        <w:rPr>
          <w:rFonts w:ascii="Calibri" w:eastAsia="Times New Roman" w:hAnsi="Calibri" w:cs="Calibri"/>
          <w:sz w:val="22"/>
          <w:szCs w:val="22"/>
        </w:rPr>
        <w:t xml:space="preserve">, </w:t>
      </w:r>
      <w:r w:rsidR="00FF549C" w:rsidRPr="00BD27EE">
        <w:rPr>
          <w:rFonts w:ascii="Calibri" w:eastAsia="Times New Roman" w:hAnsi="Calibri" w:cs="Calibri"/>
          <w:sz w:val="22"/>
          <w:szCs w:val="22"/>
        </w:rPr>
        <w:t>Vince</w:t>
      </w:r>
      <w:r w:rsidR="00DF1155">
        <w:rPr>
          <w:rFonts w:ascii="Calibri" w:eastAsia="Times New Roman" w:hAnsi="Calibri" w:cs="Calibri"/>
          <w:sz w:val="22"/>
          <w:szCs w:val="22"/>
        </w:rPr>
        <w:t>nt</w:t>
      </w:r>
      <w:r w:rsidR="00FF549C" w:rsidRPr="00BD27EE">
        <w:rPr>
          <w:rFonts w:ascii="Calibri" w:eastAsia="Times New Roman" w:hAnsi="Calibri" w:cs="Calibri"/>
          <w:sz w:val="22"/>
          <w:szCs w:val="22"/>
        </w:rPr>
        <w:t> DeTuri</w:t>
      </w:r>
      <w:r w:rsidR="00FF549C">
        <w:rPr>
          <w:rFonts w:ascii="Calibri" w:eastAsia="Times New Roman" w:hAnsi="Calibri" w:cs="Calibri"/>
          <w:sz w:val="22"/>
          <w:szCs w:val="22"/>
        </w:rPr>
        <w:t xml:space="preserve">, </w:t>
      </w:r>
      <w:r w:rsidR="00FF549C" w:rsidRPr="00BD27EE">
        <w:rPr>
          <w:rFonts w:ascii="Calibri" w:eastAsia="Times New Roman" w:hAnsi="Calibri" w:cs="Calibri"/>
          <w:sz w:val="22"/>
          <w:szCs w:val="22"/>
        </w:rPr>
        <w:t xml:space="preserve"> </w:t>
      </w:r>
      <w:r w:rsidR="00FF549C">
        <w:rPr>
          <w:rFonts w:ascii="Calibri" w:eastAsia="Times New Roman" w:hAnsi="Calibri" w:cs="Calibri"/>
          <w:sz w:val="22"/>
          <w:szCs w:val="22"/>
        </w:rPr>
        <w:t>Nancy Diller, </w:t>
      </w:r>
      <w:r w:rsidR="00FF549C" w:rsidRPr="00BD27EE">
        <w:rPr>
          <w:rFonts w:ascii="Calibri" w:eastAsia="Times New Roman" w:hAnsi="Calibri" w:cs="Calibri"/>
          <w:sz w:val="22"/>
          <w:szCs w:val="22"/>
        </w:rPr>
        <w:t>Jose Feliciano</w:t>
      </w:r>
      <w:r w:rsidR="00FF549C">
        <w:rPr>
          <w:rFonts w:ascii="Calibri" w:eastAsia="Times New Roman" w:hAnsi="Calibri" w:cs="Calibri"/>
          <w:sz w:val="22"/>
          <w:szCs w:val="22"/>
        </w:rPr>
        <w:t>, Tracy Frenyea,</w:t>
      </w:r>
      <w:r w:rsidRPr="00BD27EE">
        <w:rPr>
          <w:rFonts w:ascii="Calibri" w:eastAsia="Times New Roman" w:hAnsi="Calibri" w:cs="Calibri"/>
          <w:sz w:val="22"/>
          <w:szCs w:val="22"/>
        </w:rPr>
        <w:t> </w:t>
      </w:r>
      <w:r w:rsidR="00347A55">
        <w:rPr>
          <w:rFonts w:ascii="Calibri" w:eastAsia="Times New Roman" w:hAnsi="Calibri" w:cs="Calibri"/>
          <w:sz w:val="22"/>
          <w:szCs w:val="22"/>
        </w:rPr>
        <w:t xml:space="preserve">Eileen Gravani, </w:t>
      </w:r>
      <w:r w:rsidR="0051213C">
        <w:rPr>
          <w:rFonts w:ascii="Calibri" w:eastAsia="Times New Roman" w:hAnsi="Calibri" w:cs="Calibri"/>
          <w:sz w:val="22"/>
          <w:szCs w:val="22"/>
        </w:rPr>
        <w:t xml:space="preserve">Peter McGinnis, </w:t>
      </w:r>
      <w:r w:rsidR="00347A55">
        <w:rPr>
          <w:rFonts w:ascii="Calibri" w:eastAsia="Times New Roman" w:hAnsi="Calibri" w:cs="Calibri"/>
          <w:sz w:val="22"/>
          <w:szCs w:val="22"/>
        </w:rPr>
        <w:t>Andrea Robinson-Kuretich, Nance Wilson</w:t>
      </w:r>
      <w:r w:rsidR="00A66566">
        <w:rPr>
          <w:rFonts w:ascii="Calibri" w:eastAsia="Times New Roman" w:hAnsi="Calibri" w:cs="Calibri"/>
          <w:sz w:val="22"/>
          <w:szCs w:val="22"/>
        </w:rPr>
        <w:t xml:space="preserve"> (chair)</w:t>
      </w:r>
    </w:p>
    <w:p w14:paraId="51A3F105" w14:textId="22B33B2E" w:rsidR="00BD27EE" w:rsidRDefault="00BD27EE" w:rsidP="0055795F">
      <w:pPr>
        <w:spacing w:before="120"/>
        <w:ind w:left="1268" w:hanging="1714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BD27EE">
        <w:rPr>
          <w:rFonts w:ascii="Calibri" w:eastAsia="Times New Roman" w:hAnsi="Calibri" w:cs="Calibri"/>
          <w:sz w:val="22"/>
          <w:szCs w:val="22"/>
        </w:rPr>
        <w:t>Members Absent:</w:t>
      </w:r>
      <w:r w:rsidR="005D2081">
        <w:rPr>
          <w:rFonts w:ascii="Calibri" w:eastAsia="Times New Roman" w:hAnsi="Calibri" w:cs="Calibri"/>
          <w:sz w:val="22"/>
          <w:szCs w:val="22"/>
        </w:rPr>
        <w:tab/>
      </w:r>
      <w:r w:rsidR="000B1257" w:rsidRPr="00BD27EE">
        <w:rPr>
          <w:rFonts w:ascii="Calibri" w:eastAsia="Times New Roman" w:hAnsi="Calibri" w:cs="Calibri"/>
          <w:sz w:val="22"/>
          <w:szCs w:val="22"/>
        </w:rPr>
        <w:t>Ronni</w:t>
      </w:r>
      <w:r w:rsidR="000B1257">
        <w:rPr>
          <w:rFonts w:ascii="Calibri" w:eastAsia="Times New Roman" w:hAnsi="Calibri" w:cs="Calibri"/>
          <w:sz w:val="22"/>
          <w:szCs w:val="22"/>
        </w:rPr>
        <w:t xml:space="preserve">e </w:t>
      </w:r>
      <w:r w:rsidR="000B1257" w:rsidRPr="00BD27EE">
        <w:rPr>
          <w:rFonts w:ascii="Calibri" w:eastAsia="Times New Roman" w:hAnsi="Calibri" w:cs="Calibri"/>
          <w:sz w:val="22"/>
          <w:szCs w:val="22"/>
        </w:rPr>
        <w:t>Casella</w:t>
      </w:r>
      <w:r w:rsidR="0055795F">
        <w:rPr>
          <w:rFonts w:ascii="Calibri" w:eastAsia="Times New Roman" w:hAnsi="Calibri" w:cs="Calibri"/>
          <w:sz w:val="22"/>
          <w:szCs w:val="22"/>
        </w:rPr>
        <w:t xml:space="preserve">, Kevin Sheets, Carole Van Der </w:t>
      </w:r>
      <w:proofErr w:type="spellStart"/>
      <w:r w:rsidR="0055795F">
        <w:rPr>
          <w:rFonts w:ascii="Calibri" w:eastAsia="Times New Roman" w:hAnsi="Calibri" w:cs="Calibri"/>
          <w:sz w:val="22"/>
          <w:szCs w:val="22"/>
        </w:rPr>
        <w:t>Carr</w:t>
      </w:r>
      <w:proofErr w:type="spellEnd"/>
      <w:r w:rsidR="000B1257" w:rsidRPr="00BD27EE">
        <w:rPr>
          <w:rFonts w:ascii="Calibri" w:eastAsia="Times New Roman" w:hAnsi="Calibri" w:cs="Calibri"/>
          <w:sz w:val="22"/>
          <w:szCs w:val="22"/>
        </w:rPr>
        <w:t> </w:t>
      </w:r>
    </w:p>
    <w:p w14:paraId="0A51C534" w14:textId="77777777" w:rsidR="00D14B80" w:rsidRPr="00BD27EE" w:rsidRDefault="00D14B80" w:rsidP="00BD27EE">
      <w:pPr>
        <w:ind w:left="1440" w:hanging="189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633" w:type="dxa"/>
        <w:tblInd w:w="-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4762"/>
        <w:gridCol w:w="2703"/>
      </w:tblGrid>
      <w:tr w:rsidR="0055795F" w:rsidRPr="00BD27EE" w14:paraId="37BEF3FF" w14:textId="77777777" w:rsidTr="0055795F">
        <w:trPr>
          <w:trHeight w:val="420"/>
        </w:trPr>
        <w:tc>
          <w:tcPr>
            <w:tcW w:w="21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4" w:space="0" w:color="FFFFFF" w:themeColor="background1"/>
              <w:right w:val="single" w:sz="6" w:space="0" w:color="FFFFFF" w:themeColor="background1"/>
            </w:tcBorders>
            <w:shd w:val="clear" w:color="auto" w:fill="933195"/>
            <w:hideMark/>
          </w:tcPr>
          <w:p w14:paraId="19622F33" w14:textId="77777777" w:rsidR="00BD27EE" w:rsidRPr="00BD27EE" w:rsidRDefault="00BD27EE" w:rsidP="0055795F">
            <w:pPr>
              <w:ind w:left="360" w:hanging="28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mbria" w:eastAsia="Times New Roman" w:hAnsi="Cambria" w:cs="Times New Roman"/>
                <w:b/>
                <w:bCs/>
                <w:color w:val="FFFFFF"/>
                <w:sz w:val="22"/>
                <w:szCs w:val="22"/>
              </w:rPr>
              <w:t>Topic</w:t>
            </w:r>
            <w:r w:rsidRPr="00BD27EE">
              <w:rPr>
                <w:rFonts w:ascii="Cambria" w:eastAsia="Times New Roman" w:hAnsi="Cambria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47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4" w:space="0" w:color="FFFFFF" w:themeColor="background1"/>
              <w:right w:val="single" w:sz="6" w:space="0" w:color="FFFFFF" w:themeColor="background1"/>
            </w:tcBorders>
            <w:shd w:val="clear" w:color="auto" w:fill="933195"/>
            <w:hideMark/>
          </w:tcPr>
          <w:p w14:paraId="66B97DF5" w14:textId="77777777" w:rsidR="00BD27EE" w:rsidRPr="00BD27EE" w:rsidRDefault="00BD27EE" w:rsidP="0055795F">
            <w:pPr>
              <w:ind w:firstLine="71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mbria" w:eastAsia="Times New Roman" w:hAnsi="Cambria" w:cs="Times New Roman"/>
                <w:b/>
                <w:bCs/>
                <w:color w:val="FFFFFF"/>
                <w:sz w:val="22"/>
                <w:szCs w:val="22"/>
              </w:rPr>
              <w:t>Comments</w:t>
            </w:r>
            <w:r w:rsidRPr="00BD27EE">
              <w:rPr>
                <w:rFonts w:ascii="Cambria" w:eastAsia="Times New Roman" w:hAnsi="Cambria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270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4" w:space="0" w:color="FFFFFF" w:themeColor="background1"/>
              <w:right w:val="single" w:sz="6" w:space="0" w:color="FFFFFF" w:themeColor="background1"/>
            </w:tcBorders>
            <w:shd w:val="clear" w:color="auto" w:fill="933195"/>
            <w:hideMark/>
          </w:tcPr>
          <w:p w14:paraId="75221650" w14:textId="77777777" w:rsidR="00BD27EE" w:rsidRPr="00BD27EE" w:rsidRDefault="00BD27EE" w:rsidP="0055795F">
            <w:pPr>
              <w:ind w:left="9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mbria" w:eastAsia="Times New Roman" w:hAnsi="Cambria" w:cs="Times New Roman"/>
                <w:b/>
                <w:bCs/>
                <w:color w:val="FFFFFF"/>
                <w:sz w:val="22"/>
                <w:szCs w:val="22"/>
              </w:rPr>
              <w:t>Action</w:t>
            </w:r>
            <w:r w:rsidRPr="00BD27EE">
              <w:rPr>
                <w:rFonts w:ascii="Cambria" w:eastAsia="Times New Roman" w:hAnsi="Cambria" w:cs="Times New Roman"/>
                <w:color w:val="FFFFFF"/>
                <w:sz w:val="22"/>
                <w:szCs w:val="22"/>
              </w:rPr>
              <w:t> </w:t>
            </w:r>
          </w:p>
        </w:tc>
      </w:tr>
      <w:tr w:rsidR="0055795F" w:rsidRPr="00BD27EE" w14:paraId="50F68577" w14:textId="77777777" w:rsidTr="0055795F">
        <w:trPr>
          <w:trHeight w:val="390"/>
        </w:trPr>
        <w:tc>
          <w:tcPr>
            <w:tcW w:w="21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  <w:hideMark/>
          </w:tcPr>
          <w:p w14:paraId="3968DD32" w14:textId="77777777" w:rsidR="00BD27EE" w:rsidRDefault="000B1257" w:rsidP="00D36EA2">
            <w:pPr>
              <w:ind w:left="98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Course deactivations:</w:t>
            </w:r>
          </w:p>
          <w:p w14:paraId="588C9728" w14:textId="72DA5182" w:rsidR="000B1257" w:rsidRPr="00E84D86" w:rsidRDefault="000B1257" w:rsidP="00D36EA2">
            <w:pPr>
              <w:ind w:left="98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E84D86">
              <w:rPr>
                <w:rFonts w:eastAsia="Times New Roman" w:cs="Times New Roman"/>
                <w:sz w:val="22"/>
                <w:szCs w:val="22"/>
              </w:rPr>
              <w:t>PED 537, HLH 620, HLH 591, HLH 525, EXS 649, EXS 620</w:t>
            </w:r>
          </w:p>
        </w:tc>
        <w:tc>
          <w:tcPr>
            <w:tcW w:w="4762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  <w:hideMark/>
          </w:tcPr>
          <w:p w14:paraId="248FB35F" w14:textId="62A24087" w:rsidR="00BD27EE" w:rsidRPr="006377AB" w:rsidRDefault="001C184D" w:rsidP="000B1257">
            <w:pPr>
              <w:spacing w:after="160" w:line="259" w:lineRule="auto"/>
              <w:ind w:left="71"/>
              <w:rPr>
                <w:rFonts w:ascii="Agenda-Regular" w:eastAsia="Calibri" w:hAnsi="Agenda-Regular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N. Wilson </w:t>
            </w:r>
            <w:r w:rsidR="000B1257">
              <w:rPr>
                <w:rFonts w:ascii="Calibri" w:eastAsia="Times New Roman" w:hAnsi="Calibri" w:cs="Calibri"/>
                <w:sz w:val="22"/>
                <w:szCs w:val="22"/>
              </w:rPr>
              <w:t xml:space="preserve">reported </w:t>
            </w:r>
            <w:r w:rsidR="0055795F">
              <w:rPr>
                <w:rFonts w:ascii="Calibri" w:eastAsia="Times New Roman" w:hAnsi="Calibri" w:cs="Calibri"/>
                <w:sz w:val="22"/>
                <w:szCs w:val="22"/>
              </w:rPr>
              <w:t xml:space="preserve">that the committee members approved by email </w:t>
            </w:r>
            <w:r w:rsidR="000B1257">
              <w:rPr>
                <w:rFonts w:ascii="Calibri" w:eastAsia="Times New Roman" w:hAnsi="Calibri" w:cs="Calibri"/>
                <w:sz w:val="22"/>
                <w:szCs w:val="22"/>
              </w:rPr>
              <w:t xml:space="preserve">vote </w:t>
            </w:r>
            <w:r w:rsidR="0055795F">
              <w:rPr>
                <w:rFonts w:ascii="Calibri" w:eastAsia="Times New Roman" w:hAnsi="Calibri" w:cs="Calibri"/>
                <w:sz w:val="22"/>
                <w:szCs w:val="22"/>
              </w:rPr>
              <w:t xml:space="preserve">the deactivation </w:t>
            </w:r>
            <w:r w:rsidR="00E84D86">
              <w:rPr>
                <w:rFonts w:ascii="Calibri" w:eastAsia="Times New Roman" w:hAnsi="Calibri" w:cs="Calibri"/>
                <w:sz w:val="22"/>
                <w:szCs w:val="22"/>
              </w:rPr>
              <w:t>of these</w:t>
            </w:r>
            <w:r w:rsidR="000B1257">
              <w:rPr>
                <w:rFonts w:ascii="Calibri" w:eastAsia="Times New Roman" w:hAnsi="Calibri" w:cs="Calibri"/>
                <w:sz w:val="22"/>
                <w:szCs w:val="22"/>
              </w:rPr>
              <w:t xml:space="preserve"> course</w:t>
            </w:r>
            <w:r w:rsidR="0055795F">
              <w:rPr>
                <w:rFonts w:ascii="Calibri" w:eastAsia="Times New Roman" w:hAnsi="Calibri" w:cs="Calibri"/>
                <w:sz w:val="22"/>
                <w:szCs w:val="22"/>
              </w:rPr>
              <w:t>s</w:t>
            </w:r>
            <w:r w:rsidR="000B1257">
              <w:rPr>
                <w:rFonts w:ascii="Calibri" w:eastAsia="Times New Roman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2703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  <w:hideMark/>
          </w:tcPr>
          <w:p w14:paraId="37E1152F" w14:textId="235DDAA6" w:rsidR="00BD27EE" w:rsidRPr="00DF1155" w:rsidRDefault="000B1257" w:rsidP="00E7422C">
            <w:pPr>
              <w:ind w:left="112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Approved.</w:t>
            </w:r>
          </w:p>
        </w:tc>
      </w:tr>
      <w:tr w:rsidR="0055795F" w:rsidRPr="00BD27EE" w14:paraId="65C644D4" w14:textId="77777777" w:rsidTr="0055795F">
        <w:trPr>
          <w:trHeight w:val="390"/>
        </w:trPr>
        <w:tc>
          <w:tcPr>
            <w:tcW w:w="21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</w:tcPr>
          <w:p w14:paraId="465A301B" w14:textId="77777777" w:rsidR="00B51ECA" w:rsidRDefault="00B51ECA" w:rsidP="00491738">
            <w:pPr>
              <w:ind w:left="98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New Business:</w:t>
            </w:r>
          </w:p>
          <w:p w14:paraId="034553FF" w14:textId="2EDD3048" w:rsidR="00491738" w:rsidRPr="00B51ECA" w:rsidRDefault="000B1257" w:rsidP="00491738">
            <w:pPr>
              <w:ind w:left="98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B51ECA">
              <w:rPr>
                <w:rFonts w:eastAsia="Times New Roman" w:cs="Times New Roman"/>
                <w:sz w:val="22"/>
                <w:szCs w:val="22"/>
              </w:rPr>
              <w:t xml:space="preserve">Program deactivation </w:t>
            </w:r>
          </w:p>
        </w:tc>
        <w:tc>
          <w:tcPr>
            <w:tcW w:w="4762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</w:tcPr>
          <w:p w14:paraId="15B40607" w14:textId="44E2FC68" w:rsidR="00491738" w:rsidRDefault="00B51ECA" w:rsidP="000B1257">
            <w:pPr>
              <w:spacing w:after="160" w:line="259" w:lineRule="auto"/>
              <w:ind w:left="71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Proposal from Physics Department to deactivate </w:t>
            </w:r>
            <w:r w:rsidRPr="00B51ECA">
              <w:rPr>
                <w:rFonts w:eastAsia="Times New Roman" w:cs="Times New Roman"/>
                <w:sz w:val="22"/>
                <w:szCs w:val="22"/>
              </w:rPr>
              <w:t>MS SES (Sustainable Energy Systems)</w:t>
            </w:r>
            <w:r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2703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</w:tcPr>
          <w:p w14:paraId="3657EA5A" w14:textId="59434A4F" w:rsidR="00491738" w:rsidRPr="00DF1155" w:rsidRDefault="000B1257" w:rsidP="00491738">
            <w:pPr>
              <w:ind w:left="112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Approved</w:t>
            </w:r>
            <w:r w:rsidR="0049173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.</w:t>
            </w:r>
          </w:p>
        </w:tc>
      </w:tr>
      <w:tr w:rsidR="0055795F" w:rsidRPr="00BD27EE" w14:paraId="11EDA4B0" w14:textId="77777777" w:rsidTr="0055795F">
        <w:trPr>
          <w:trHeight w:val="390"/>
        </w:trPr>
        <w:tc>
          <w:tcPr>
            <w:tcW w:w="21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</w:tcPr>
          <w:p w14:paraId="7FAAFEB7" w14:textId="77777777" w:rsidR="00491738" w:rsidRDefault="00B51ECA" w:rsidP="00491738">
            <w:pPr>
              <w:ind w:left="98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New Business:</w:t>
            </w:r>
          </w:p>
          <w:p w14:paraId="3EB531D7" w14:textId="7855048E" w:rsidR="00B51ECA" w:rsidRPr="00B51ECA" w:rsidRDefault="00B51ECA" w:rsidP="00491738">
            <w:pPr>
              <w:ind w:left="98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New course proposals from English Department and Kinesiology Department.</w:t>
            </w:r>
          </w:p>
        </w:tc>
        <w:tc>
          <w:tcPr>
            <w:tcW w:w="4762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</w:tcPr>
          <w:p w14:paraId="4C562F83" w14:textId="77777777" w:rsidR="00491738" w:rsidRDefault="00B51ECA" w:rsidP="00B51ECA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51ECA">
              <w:rPr>
                <w:rFonts w:ascii="Calibri" w:eastAsia="Times New Roman" w:hAnsi="Calibri" w:cs="Calibri"/>
                <w:sz w:val="22"/>
                <w:szCs w:val="22"/>
              </w:rPr>
              <w:t>ENG 511 Literature and Feminism</w:t>
            </w:r>
          </w:p>
          <w:p w14:paraId="569340FB" w14:textId="77777777" w:rsidR="00B51ECA" w:rsidRDefault="00B51ECA" w:rsidP="00B51ECA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ENG 528 </w:t>
            </w:r>
            <w:r w:rsidRPr="00B51ECA">
              <w:rPr>
                <w:rFonts w:ascii="Calibri" w:eastAsia="Times New Roman" w:hAnsi="Calibri" w:cs="Calibri"/>
                <w:sz w:val="22"/>
                <w:szCs w:val="22"/>
              </w:rPr>
              <w:t>Studies in American Indian Literature</w:t>
            </w:r>
          </w:p>
          <w:p w14:paraId="0F8A45B2" w14:textId="2A6031AB" w:rsidR="00B51ECA" w:rsidRPr="00B51ECA" w:rsidRDefault="00B51ECA" w:rsidP="00B51ECA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51ECA">
              <w:rPr>
                <w:rFonts w:ascii="Calibri" w:eastAsia="Times New Roman" w:hAnsi="Calibri" w:cs="Calibri"/>
                <w:sz w:val="22"/>
                <w:szCs w:val="22"/>
              </w:rPr>
              <w:t>ENG 533 Topics in Digital Humanities</w:t>
            </w:r>
          </w:p>
          <w:p w14:paraId="46A07689" w14:textId="1CF27AE3" w:rsidR="00B51ECA" w:rsidRPr="00B51ECA" w:rsidRDefault="00B51ECA" w:rsidP="00B51ECA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51ECA">
              <w:rPr>
                <w:rFonts w:ascii="Calibri" w:eastAsia="Times New Roman" w:hAnsi="Calibri" w:cs="Calibri"/>
                <w:sz w:val="22"/>
                <w:szCs w:val="22"/>
              </w:rPr>
              <w:t>ENG 555 Studies in African American Literature</w:t>
            </w:r>
          </w:p>
          <w:p w14:paraId="5EFEBE44" w14:textId="14F05527" w:rsidR="00B51ECA" w:rsidRPr="00B51ECA" w:rsidRDefault="00B51ECA" w:rsidP="00B51ECA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51ECA">
              <w:rPr>
                <w:rFonts w:ascii="Calibri" w:eastAsia="Times New Roman" w:hAnsi="Calibri" w:cs="Calibri"/>
                <w:sz w:val="22"/>
                <w:szCs w:val="22"/>
              </w:rPr>
              <w:t>ENG 628 Seminar in American Indian Literature</w:t>
            </w:r>
          </w:p>
          <w:p w14:paraId="7EB22870" w14:textId="542776BB" w:rsidR="00B51ECA" w:rsidRDefault="00B51ECA" w:rsidP="00B51ECA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51ECA">
              <w:rPr>
                <w:rFonts w:ascii="Calibri" w:eastAsia="Times New Roman" w:hAnsi="Calibri" w:cs="Calibri"/>
                <w:sz w:val="22"/>
                <w:szCs w:val="22"/>
              </w:rPr>
              <w:t>ENG 655 Seminar in African American Literature</w:t>
            </w:r>
          </w:p>
          <w:p w14:paraId="4845CD43" w14:textId="79DF51EC" w:rsidR="00B51ECA" w:rsidRPr="00B51ECA" w:rsidRDefault="00B51ECA" w:rsidP="00B51ECA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51ECA">
              <w:rPr>
                <w:rFonts w:ascii="Calibri" w:eastAsia="Times New Roman" w:hAnsi="Calibri" w:cs="Calibri"/>
                <w:sz w:val="22"/>
                <w:szCs w:val="22"/>
              </w:rPr>
              <w:t>EXS 532 Exercise Prescription</w:t>
            </w:r>
          </w:p>
        </w:tc>
        <w:tc>
          <w:tcPr>
            <w:tcW w:w="2703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</w:tcPr>
          <w:p w14:paraId="38E05A1C" w14:textId="10F01957" w:rsidR="00491738" w:rsidRPr="007A43C4" w:rsidRDefault="00491738" w:rsidP="00491738">
            <w:pPr>
              <w:ind w:left="112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Approved.</w:t>
            </w:r>
          </w:p>
        </w:tc>
      </w:tr>
      <w:tr w:rsidR="0055795F" w:rsidRPr="00BD27EE" w14:paraId="038CD4E4" w14:textId="77777777" w:rsidTr="0055795F">
        <w:trPr>
          <w:trHeight w:val="390"/>
        </w:trPr>
        <w:tc>
          <w:tcPr>
            <w:tcW w:w="21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</w:tcPr>
          <w:p w14:paraId="54EC0473" w14:textId="33126DD8" w:rsidR="00491738" w:rsidRDefault="00CE5B66" w:rsidP="00491738">
            <w:pPr>
              <w:ind w:left="98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Old Business:</w:t>
            </w:r>
          </w:p>
          <w:p w14:paraId="650CD820" w14:textId="365C195E" w:rsidR="00CE5B66" w:rsidRPr="00CE5B66" w:rsidRDefault="00CE5B66" w:rsidP="00491738">
            <w:pPr>
              <w:ind w:left="98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Charge from Faculty Senate regarding </w:t>
            </w:r>
            <w:r w:rsidR="005A55D8">
              <w:rPr>
                <w:rFonts w:eastAsia="Times New Roman" w:cs="Times New Roman"/>
                <w:sz w:val="22"/>
                <w:szCs w:val="22"/>
              </w:rPr>
              <w:t xml:space="preserve">the creation of </w:t>
            </w:r>
            <w:r w:rsidR="005A55D8" w:rsidRPr="00792610">
              <w:rPr>
                <w:rFonts w:ascii="Calibri" w:eastAsia="Times New Roman" w:hAnsi="Calibri" w:cs="Calibri"/>
                <w:color w:val="000000"/>
              </w:rPr>
              <w:t>policy regarding the deactivation and discontinuation of academic programs</w:t>
            </w:r>
          </w:p>
          <w:p w14:paraId="1B29B915" w14:textId="3B3AAC2D" w:rsidR="00491738" w:rsidRDefault="00491738" w:rsidP="00491738">
            <w:pPr>
              <w:ind w:left="98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62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</w:tcPr>
          <w:p w14:paraId="4B0F19C3" w14:textId="77777777" w:rsidR="00491738" w:rsidRDefault="005A55D8" w:rsidP="00491738">
            <w:pPr>
              <w:ind w:left="9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C. Badurek</w:t>
            </w:r>
            <w:r w:rsidR="00AD00FE">
              <w:rPr>
                <w:rFonts w:ascii="Calibri" w:eastAsia="Times New Roman" w:hAnsi="Calibri" w:cs="Calibri"/>
                <w:sz w:val="22"/>
                <w:szCs w:val="22"/>
              </w:rPr>
              <w:t xml:space="preserve"> introduced this for final resolution.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AD00FE">
              <w:rPr>
                <w:rFonts w:ascii="Calibri" w:eastAsia="Times New Roman" w:hAnsi="Calibri" w:cs="Calibri"/>
                <w:sz w:val="22"/>
                <w:szCs w:val="22"/>
              </w:rPr>
              <w:t xml:space="preserve">Discussion ensued regarding communication from administration to graduate coordinators and criteria for program deactivation or discontinuation.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G.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Birren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AD00FE">
              <w:rPr>
                <w:rFonts w:ascii="Calibri" w:eastAsia="Times New Roman" w:hAnsi="Calibri" w:cs="Calibri"/>
                <w:sz w:val="22"/>
                <w:szCs w:val="22"/>
              </w:rPr>
              <w:t>(Faculty Senate Chair) indicated that perhaps a guideline vs. an academic policy was more appropriate.</w:t>
            </w:r>
          </w:p>
          <w:p w14:paraId="192A3071" w14:textId="6FED9F80" w:rsidR="00526737" w:rsidRDefault="00AD00FE" w:rsidP="00491738">
            <w:pPr>
              <w:ind w:left="9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N. Wilson proposed the following as </w:t>
            </w:r>
            <w:r w:rsidR="00E84D86">
              <w:rPr>
                <w:rFonts w:ascii="Calibri" w:eastAsia="Times New Roman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guideline</w:t>
            </w:r>
            <w:r w:rsidR="00006D30">
              <w:rPr>
                <w:rFonts w:ascii="Calibri" w:eastAsia="Times New Roman" w:hAnsi="Calibri" w:cs="Calibri"/>
                <w:sz w:val="22"/>
                <w:szCs w:val="22"/>
              </w:rPr>
              <w:t xml:space="preserve"> (</w:t>
            </w:r>
            <w:r w:rsidR="00E84D86">
              <w:rPr>
                <w:rFonts w:ascii="Calibri" w:eastAsia="Times New Roman" w:hAnsi="Calibri" w:cs="Calibri"/>
                <w:sz w:val="22"/>
                <w:szCs w:val="22"/>
              </w:rPr>
              <w:t>edit</w:t>
            </w:r>
            <w:r w:rsidR="00F072DD">
              <w:rPr>
                <w:rFonts w:ascii="Calibri" w:eastAsia="Times New Roman" w:hAnsi="Calibri" w:cs="Calibri"/>
                <w:sz w:val="22"/>
                <w:szCs w:val="22"/>
              </w:rPr>
              <w:t>ed</w:t>
            </w:r>
            <w:r w:rsidR="00E84D86">
              <w:rPr>
                <w:rFonts w:ascii="Calibri" w:eastAsia="Times New Roman" w:hAnsi="Calibri" w:cs="Calibri"/>
                <w:sz w:val="22"/>
                <w:szCs w:val="22"/>
              </w:rPr>
              <w:t xml:space="preserve"> and revis</w:t>
            </w:r>
            <w:r w:rsidR="0055795F">
              <w:rPr>
                <w:rFonts w:ascii="Calibri" w:eastAsia="Times New Roman" w:hAnsi="Calibri" w:cs="Calibri"/>
                <w:sz w:val="22"/>
                <w:szCs w:val="22"/>
              </w:rPr>
              <w:t>ed</w:t>
            </w:r>
            <w:r w:rsidR="00006D30">
              <w:rPr>
                <w:rFonts w:ascii="Calibri" w:eastAsia="Times New Roman" w:hAnsi="Calibri" w:cs="Calibri"/>
                <w:sz w:val="22"/>
                <w:szCs w:val="22"/>
              </w:rPr>
              <w:t xml:space="preserve"> by P. McGinnis): </w:t>
            </w:r>
          </w:p>
          <w:p w14:paraId="0F005FBB" w14:textId="10C939D3" w:rsidR="00526737" w:rsidRPr="00526737" w:rsidRDefault="00526737" w:rsidP="00491738">
            <w:pPr>
              <w:ind w:left="90"/>
              <w:textAlignment w:val="baseline"/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</w:pPr>
            <w:r w:rsidRPr="00526737"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  <w:t xml:space="preserve">Department Chairs, and Graduate Program Coordinators will discuss </w:t>
            </w:r>
            <w:r w:rsidR="00E84D86"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  <w:t xml:space="preserve">program </w:t>
            </w:r>
            <w:r w:rsidRPr="00526737"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  <w:t>enrollment with the</w:t>
            </w:r>
            <w:r w:rsidR="00E84D86"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  <w:t>ir</w:t>
            </w:r>
            <w:r w:rsidRPr="00526737"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  <w:t xml:space="preserve"> Dean at least twice annually.</w:t>
            </w:r>
          </w:p>
          <w:p w14:paraId="2AAE0F9B" w14:textId="0A0CF288" w:rsidR="00E84D86" w:rsidRPr="000111B6" w:rsidRDefault="00F072DD" w:rsidP="000111B6">
            <w:pPr>
              <w:ind w:left="90"/>
              <w:textAlignment w:val="baseline"/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</w:pPr>
            <w:r w:rsidRPr="00526737"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  <w:t xml:space="preserve">Graduate programs with fewer than 10 students enrolled for 2 consecutive academic years will be discussed by the appropriate Dean, Department Chair, and Graduate Coordinator to determine what </w:t>
            </w:r>
            <w:r w:rsidRPr="00526737"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  <w:lastRenderedPageBreak/>
              <w:t>actions to take regarding the future of the program</w:t>
            </w:r>
            <w:r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  <w:t xml:space="preserve"> while considering</w:t>
            </w:r>
            <w:r w:rsidRPr="00526737"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  <w:t xml:space="preserve"> the best interest</w:t>
            </w:r>
            <w:r w:rsidR="007C207A"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  <w:t>s</w:t>
            </w:r>
            <w:r w:rsidRPr="00526737"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  <w:t xml:space="preserve"> of the program, its students, and the school </w:t>
            </w:r>
            <w:r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  <w:t>as well as</w:t>
            </w:r>
            <w:r w:rsidRPr="00526737"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  <w:t xml:space="preserve"> the historical and situational context of the program.</w:t>
            </w:r>
          </w:p>
        </w:tc>
        <w:tc>
          <w:tcPr>
            <w:tcW w:w="2703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</w:tcPr>
          <w:p w14:paraId="729970E4" w14:textId="56896AA5" w:rsidR="00491738" w:rsidRDefault="00006D30" w:rsidP="00491738">
            <w:pPr>
              <w:ind w:left="112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lastRenderedPageBreak/>
              <w:t>P</w:t>
            </w:r>
            <w:r w:rsidR="00E84D8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McGinnis will send proposed guideline to R</w:t>
            </w:r>
            <w:r w:rsidR="00E84D8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Casella and request </w:t>
            </w:r>
            <w:r w:rsidR="00E84D8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discussion and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approval of the guideline be added to the agenda for the next </w:t>
            </w:r>
            <w:r w:rsidR="00E84D8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Graduate Coordinator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meeting. </w:t>
            </w:r>
          </w:p>
        </w:tc>
      </w:tr>
      <w:tr w:rsidR="0055795F" w:rsidRPr="00BD27EE" w14:paraId="575A777F" w14:textId="77777777" w:rsidTr="0055795F">
        <w:trPr>
          <w:trHeight w:val="390"/>
        </w:trPr>
        <w:tc>
          <w:tcPr>
            <w:tcW w:w="21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  <w:hideMark/>
          </w:tcPr>
          <w:p w14:paraId="15BCBF43" w14:textId="77777777" w:rsidR="00CD07F9" w:rsidRPr="00BD27EE" w:rsidRDefault="00CD07F9" w:rsidP="00F75788">
            <w:pPr>
              <w:ind w:left="9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Approval of Minutes</w:t>
            </w:r>
            <w:r w:rsidRPr="00BD27E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762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  <w:hideMark/>
          </w:tcPr>
          <w:p w14:paraId="05023713" w14:textId="09D7A1A0" w:rsidR="00CD07F9" w:rsidRPr="00BD27EE" w:rsidRDefault="00CD07F9" w:rsidP="00F75788">
            <w:pPr>
              <w:ind w:left="9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 w:rsidRPr="22DE4A43">
              <w:rPr>
                <w:rFonts w:ascii="Calibri" w:eastAsia="Times New Roman" w:hAnsi="Calibri" w:cs="Calibri"/>
                <w:sz w:val="22"/>
                <w:szCs w:val="22"/>
              </w:rPr>
              <w:t xml:space="preserve">Minutes from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February 8</w:t>
            </w:r>
            <w:r w:rsidRPr="22DE4A43">
              <w:rPr>
                <w:rFonts w:ascii="Calibri" w:eastAsia="Times New Roman" w:hAnsi="Calibri" w:cs="Calibri"/>
                <w:sz w:val="22"/>
                <w:szCs w:val="22"/>
              </w:rPr>
              <w:t>, 202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  <w:r w:rsidRPr="22DE4A4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="000B1257">
              <w:rPr>
                <w:rFonts w:ascii="Calibri" w:eastAsia="Times New Roman" w:hAnsi="Calibri" w:cs="Calibri"/>
                <w:sz w:val="22"/>
                <w:szCs w:val="22"/>
              </w:rPr>
              <w:t>meeting.</w:t>
            </w:r>
          </w:p>
        </w:tc>
        <w:tc>
          <w:tcPr>
            <w:tcW w:w="2703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  <w:hideMark/>
          </w:tcPr>
          <w:p w14:paraId="41077D30" w14:textId="44A733E7" w:rsidR="00CD07F9" w:rsidRPr="00BD27EE" w:rsidRDefault="00CD07F9" w:rsidP="00F75788">
            <w:pPr>
              <w:ind w:left="1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Approved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. </w:t>
            </w:r>
          </w:p>
        </w:tc>
      </w:tr>
      <w:tr w:rsidR="0055795F" w:rsidRPr="00BD27EE" w14:paraId="67022715" w14:textId="77777777" w:rsidTr="0055795F">
        <w:trPr>
          <w:trHeight w:val="390"/>
        </w:trPr>
        <w:tc>
          <w:tcPr>
            <w:tcW w:w="21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  <w:hideMark/>
          </w:tcPr>
          <w:p w14:paraId="5F7D1FA4" w14:textId="3DF3AB74" w:rsidR="00491738" w:rsidRPr="000111B6" w:rsidRDefault="00491738" w:rsidP="000111B6">
            <w:pPr>
              <w:ind w:left="98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D27E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Meeting</w:t>
            </w:r>
            <w:r w:rsidR="000111B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r w:rsidRPr="00BD27E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Adjou</w:t>
            </w:r>
            <w:r w:rsidR="000111B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rned</w:t>
            </w:r>
            <w:r w:rsidRPr="00BD27E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762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  <w:hideMark/>
          </w:tcPr>
          <w:p w14:paraId="5E33C6E5" w14:textId="726AE7F6" w:rsidR="00491738" w:rsidRPr="00BD27EE" w:rsidRDefault="00491738" w:rsidP="00491738">
            <w:pPr>
              <w:ind w:left="90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DFEC"/>
            <w:hideMark/>
          </w:tcPr>
          <w:p w14:paraId="036223C0" w14:textId="6E1F71B4" w:rsidR="00491738" w:rsidRPr="00BD27EE" w:rsidRDefault="00491738" w:rsidP="00491738">
            <w:pPr>
              <w:ind w:left="1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Adjourn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ed</w:t>
            </w:r>
            <w:r w:rsidRPr="00BD27E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C905C8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at </w:t>
            </w: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>9:5</w:t>
            </w:r>
            <w:r w:rsidR="00CD07F9">
              <w:rPr>
                <w:rFonts w:ascii="Calibri" w:eastAsia="Times New Roman" w:hAnsi="Calibri" w:cs="Calibri"/>
                <w:b/>
                <w:sz w:val="22"/>
                <w:szCs w:val="22"/>
              </w:rPr>
              <w:t>6</w:t>
            </w:r>
            <w:r w:rsidRPr="00C905C8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am</w:t>
            </w:r>
          </w:p>
        </w:tc>
      </w:tr>
    </w:tbl>
    <w:p w14:paraId="63DEC5C0" w14:textId="480555A9" w:rsidR="00BD27EE" w:rsidRPr="00BD27EE" w:rsidRDefault="00BD27EE" w:rsidP="000111B6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20"/>
          <w:szCs w:val="20"/>
        </w:rPr>
        <w:t> Submitted by </w:t>
      </w:r>
      <w:r w:rsidR="00E84D86">
        <w:rPr>
          <w:rFonts w:ascii="Calibri" w:eastAsia="Times New Roman" w:hAnsi="Calibri" w:cs="Calibri"/>
          <w:sz w:val="20"/>
          <w:szCs w:val="20"/>
        </w:rPr>
        <w:t>P</w:t>
      </w:r>
      <w:r w:rsidR="00B53A6B">
        <w:rPr>
          <w:rFonts w:ascii="Calibri" w:eastAsia="Times New Roman" w:hAnsi="Calibri" w:cs="Calibri"/>
          <w:sz w:val="20"/>
          <w:szCs w:val="20"/>
        </w:rPr>
        <w:t>.</w:t>
      </w:r>
      <w:r w:rsidR="007E01B4">
        <w:rPr>
          <w:rFonts w:ascii="Calibri" w:eastAsia="Times New Roman" w:hAnsi="Calibri" w:cs="Calibri"/>
          <w:sz w:val="20"/>
          <w:szCs w:val="20"/>
        </w:rPr>
        <w:t xml:space="preserve"> </w:t>
      </w:r>
      <w:r w:rsidR="00E84D86">
        <w:rPr>
          <w:rFonts w:ascii="Calibri" w:eastAsia="Times New Roman" w:hAnsi="Calibri" w:cs="Calibri"/>
          <w:sz w:val="20"/>
          <w:szCs w:val="20"/>
        </w:rPr>
        <w:t>McGinnis</w:t>
      </w:r>
    </w:p>
    <w:sectPr w:rsidR="00BD27EE" w:rsidRPr="00BD27EE" w:rsidSect="00801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da-Regular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B5142"/>
    <w:multiLevelType w:val="hybridMultilevel"/>
    <w:tmpl w:val="69BA8198"/>
    <w:lvl w:ilvl="0" w:tplc="9EA0FDD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754523D"/>
    <w:multiLevelType w:val="hybridMultilevel"/>
    <w:tmpl w:val="66229A22"/>
    <w:lvl w:ilvl="0" w:tplc="91CE1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EB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7AE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4A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2D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E1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29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02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4C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EE"/>
    <w:rsid w:val="00006D30"/>
    <w:rsid w:val="000111B6"/>
    <w:rsid w:val="00012662"/>
    <w:rsid w:val="000B1257"/>
    <w:rsid w:val="001C184D"/>
    <w:rsid w:val="003405EC"/>
    <w:rsid w:val="00347A55"/>
    <w:rsid w:val="0042052E"/>
    <w:rsid w:val="00456E81"/>
    <w:rsid w:val="00491738"/>
    <w:rsid w:val="004F74D5"/>
    <w:rsid w:val="00504807"/>
    <w:rsid w:val="0051213C"/>
    <w:rsid w:val="00526737"/>
    <w:rsid w:val="0055795F"/>
    <w:rsid w:val="005A55D8"/>
    <w:rsid w:val="005D2081"/>
    <w:rsid w:val="00622CA5"/>
    <w:rsid w:val="006377AB"/>
    <w:rsid w:val="006C565F"/>
    <w:rsid w:val="006C76C9"/>
    <w:rsid w:val="006E2768"/>
    <w:rsid w:val="006F112D"/>
    <w:rsid w:val="00750CBF"/>
    <w:rsid w:val="007A43C4"/>
    <w:rsid w:val="007C207A"/>
    <w:rsid w:val="007C7B82"/>
    <w:rsid w:val="007E01B4"/>
    <w:rsid w:val="00801806"/>
    <w:rsid w:val="00850618"/>
    <w:rsid w:val="0086635B"/>
    <w:rsid w:val="00897FCE"/>
    <w:rsid w:val="009104E5"/>
    <w:rsid w:val="009A1D8A"/>
    <w:rsid w:val="009F0446"/>
    <w:rsid w:val="00A66566"/>
    <w:rsid w:val="00AD00FE"/>
    <w:rsid w:val="00AD5EA0"/>
    <w:rsid w:val="00B1142B"/>
    <w:rsid w:val="00B51ECA"/>
    <w:rsid w:val="00B53A6B"/>
    <w:rsid w:val="00B60137"/>
    <w:rsid w:val="00BD27EE"/>
    <w:rsid w:val="00C74D26"/>
    <w:rsid w:val="00C905C8"/>
    <w:rsid w:val="00C936BA"/>
    <w:rsid w:val="00CB5153"/>
    <w:rsid w:val="00CD07F9"/>
    <w:rsid w:val="00CE5B66"/>
    <w:rsid w:val="00D14B80"/>
    <w:rsid w:val="00D36EA2"/>
    <w:rsid w:val="00DF1155"/>
    <w:rsid w:val="00E7422C"/>
    <w:rsid w:val="00E84D86"/>
    <w:rsid w:val="00EF5631"/>
    <w:rsid w:val="00F072DD"/>
    <w:rsid w:val="00F46FA8"/>
    <w:rsid w:val="00FB5774"/>
    <w:rsid w:val="00FF549C"/>
    <w:rsid w:val="22DE4A43"/>
    <w:rsid w:val="683C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113274"/>
  <w15:docId w15:val="{941DEAE0-31A4-4D10-AE3A-FF7524B4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D27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D27EE"/>
  </w:style>
  <w:style w:type="character" w:customStyle="1" w:styleId="eop">
    <w:name w:val="eop"/>
    <w:basedOn w:val="DefaultParagraphFont"/>
    <w:rsid w:val="00BD27EE"/>
  </w:style>
  <w:style w:type="paragraph" w:styleId="ListParagraph">
    <w:name w:val="List Paragraph"/>
    <w:basedOn w:val="Normal"/>
    <w:uiPriority w:val="34"/>
    <w:qFormat/>
    <w:rsid w:val="00B51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51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1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49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1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8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9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C5117C64B104994B1BD7BD242632F" ma:contentTypeVersion="6" ma:contentTypeDescription="Create a new document." ma:contentTypeScope="" ma:versionID="33c7e1095a5b361f7f0cb9277d100c2d">
  <xsd:schema xmlns:xsd="http://www.w3.org/2001/XMLSchema" xmlns:xs="http://www.w3.org/2001/XMLSchema" xmlns:p="http://schemas.microsoft.com/office/2006/metadata/properties" xmlns:ns2="8334429a-f53d-409f-bdb4-7082e6f2db2d" xmlns:ns3="cd85981f-d10d-49e2-97c1-816b1377a3ab" targetNamespace="http://schemas.microsoft.com/office/2006/metadata/properties" ma:root="true" ma:fieldsID="b19b86c6a25df9f51455acf1881b3776" ns2:_="" ns3:_="">
    <xsd:import namespace="8334429a-f53d-409f-bdb4-7082e6f2db2d"/>
    <xsd:import namespace="cd85981f-d10d-49e2-97c1-816b1377a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4429a-f53d-409f-bdb4-7082e6f2d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5981f-d10d-49e2-97c1-816b1377a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C9BDF-28FF-464B-9F2D-7AAEFCBC8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4429a-f53d-409f-bdb4-7082e6f2db2d"/>
    <ds:schemaRef ds:uri="cd85981f-d10d-49e2-97c1-816b1377a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E5ECC7-43BA-48A7-82EC-755B94FDE708}">
  <ds:schemaRefs>
    <ds:schemaRef ds:uri="http://purl.org/dc/terms/"/>
    <ds:schemaRef ds:uri="http://schemas.openxmlformats.org/package/2006/metadata/core-properties"/>
    <ds:schemaRef ds:uri="cd85981f-d10d-49e2-97c1-816b1377a3ab"/>
    <ds:schemaRef ds:uri="http://purl.org/dc/dcmitype/"/>
    <ds:schemaRef ds:uri="http://schemas.microsoft.com/office/infopath/2007/PartnerControls"/>
    <ds:schemaRef ds:uri="8334429a-f53d-409f-bdb4-7082e6f2db2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7F3234-A426-4E4D-9634-47E71144C7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Pass</dc:creator>
  <cp:keywords/>
  <dc:description/>
  <cp:lastModifiedBy>Nancy Diller</cp:lastModifiedBy>
  <cp:revision>2</cp:revision>
  <cp:lastPrinted>2020-11-02T13:55:00Z</cp:lastPrinted>
  <dcterms:created xsi:type="dcterms:W3CDTF">2021-04-19T13:43:00Z</dcterms:created>
  <dcterms:modified xsi:type="dcterms:W3CDTF">2021-04-19T13:43:00Z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0x010100E47C5117C64B104994B1BD7BD242632F</vt:lpwstr>
  </property>
</Properties>
</file>